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1BC8" w14:textId="77777777" w:rsidR="00342010" w:rsidRPr="00671D18" w:rsidRDefault="00000000" w:rsidP="00671D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СОГЛАСИЕ</w:t>
      </w:r>
    </w:p>
    <w:p w14:paraId="13F8A818" w14:textId="77777777" w:rsidR="00342010" w:rsidRPr="00671D18" w:rsidRDefault="00000000" w:rsidP="00671D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на обработку данных, собираемых с использованием файлов </w:t>
      </w:r>
      <w:r w:rsidRPr="00671D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cookie</w:t>
      </w:r>
    </w:p>
    <w:p w14:paraId="45554B6E" w14:textId="77777777" w:rsidR="00342010" w:rsidRPr="00671D18" w:rsidRDefault="0034201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43B82F7" w14:textId="452C055A" w:rsidR="00342010" w:rsidRPr="00671D18" w:rsidRDefault="00000000" w:rsidP="00F56EC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Я, пользователь сайта </w:t>
      </w:r>
      <w:r w:rsidR="00F92DDC"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https</w:t>
      </w:r>
      <w:r w:rsidR="00F92DDC"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://</w:t>
      </w:r>
      <w:proofErr w:type="spellStart"/>
      <w:r w:rsidR="00F92DDC"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dobrohot</w:t>
      </w:r>
      <w:proofErr w:type="spellEnd"/>
      <w:r w:rsidR="00F92DDC"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.</w:t>
      </w:r>
      <w:proofErr w:type="spellStart"/>
      <w:r w:rsidR="00F92DDC"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свободно, своей волей и в своём интересе выражаю своё согласие </w:t>
      </w:r>
      <w:r w:rsidR="00F92DDC" w:rsidRPr="00671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Индивидуальному предпринимателю Гордон Екатерине Викторовне, ОГРНИП 322774600370214,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(далее — Оператор), на обработку данных, собираемых с использованием файлов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cookie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и аналогичных технологий.</w:t>
      </w:r>
    </w:p>
    <w:p w14:paraId="15F448DB" w14:textId="77777777" w:rsidR="00342010" w:rsidRPr="00671D18" w:rsidRDefault="00000000" w:rsidP="00F56EC2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1. Цели обработки</w:t>
      </w:r>
    </w:p>
    <w:p w14:paraId="0C6F0B3E" w14:textId="77777777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Согласие предоставляется для:</w:t>
      </w:r>
    </w:p>
    <w:p w14:paraId="1B0F0F0F" w14:textId="73F01714" w:rsidR="00342010" w:rsidRPr="00671D18" w:rsidRDefault="00000000" w:rsidP="00F56EC2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анализа посещаемости сайта;</w:t>
      </w:r>
    </w:p>
    <w:p w14:paraId="2BC17B82" w14:textId="48B7AC6B" w:rsidR="00342010" w:rsidRPr="00671D18" w:rsidRDefault="00000000" w:rsidP="00F56EC2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формирования статистики использования сайта;</w:t>
      </w:r>
    </w:p>
    <w:p w14:paraId="38ABE186" w14:textId="2F7784E6" w:rsidR="00342010" w:rsidRPr="00671D18" w:rsidRDefault="00000000" w:rsidP="00F56EC2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анализа взаимодействия пользователей с сайтом;</w:t>
      </w:r>
    </w:p>
    <w:p w14:paraId="34F7AD78" w14:textId="1445D39D" w:rsidR="00342010" w:rsidRPr="00671D18" w:rsidRDefault="00000000" w:rsidP="00F56EC2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улучшения структуры и содержания сайта;</w:t>
      </w:r>
    </w:p>
    <w:p w14:paraId="1CC69BA1" w14:textId="74A79D7E" w:rsidR="00342010" w:rsidRPr="00671D18" w:rsidRDefault="00000000" w:rsidP="00F56EC2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выявления технических ошибок;</w:t>
      </w:r>
    </w:p>
    <w:p w14:paraId="0A4D2A76" w14:textId="21659948" w:rsidR="00342010" w:rsidRPr="00671D18" w:rsidRDefault="00000000" w:rsidP="00F56EC2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повышения качества работы сайта;</w:t>
      </w:r>
    </w:p>
    <w:p w14:paraId="4D62A278" w14:textId="68A61203" w:rsidR="00342010" w:rsidRPr="00671D18" w:rsidRDefault="00000000" w:rsidP="00F56EC2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оценки эффективности информационных материалов;</w:t>
      </w:r>
    </w:p>
    <w:p w14:paraId="5BFFB8DF" w14:textId="4C19C575" w:rsidR="00342010" w:rsidRPr="00671D18" w:rsidRDefault="00000000" w:rsidP="00F56EC2">
      <w:pPr>
        <w:pStyle w:val="ae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обеспечения работы предусмотренных сайтом функций.</w:t>
      </w:r>
    </w:p>
    <w:p w14:paraId="5B62699E" w14:textId="54F5886D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Настоящее согласие распространяется исключительно на аналитические, функциональные и маркетинговые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Технически необходимые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без которых невозможно функционирование сайта, устанавливаются независимо от настоящего согласия на основании законного интереса Оператора.</w:t>
      </w:r>
    </w:p>
    <w:p w14:paraId="2B935C40" w14:textId="77777777" w:rsidR="00342010" w:rsidRPr="00671D18" w:rsidRDefault="00000000" w:rsidP="00F56EC2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2. Категории обрабатываемых данных</w:t>
      </w:r>
    </w:p>
    <w:p w14:paraId="6C3511AE" w14:textId="77777777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 зависимости от используемых технологий могут обрабатываться:</w:t>
      </w:r>
    </w:p>
    <w:p w14:paraId="4AF43ADE" w14:textId="7E817CF5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сведения о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cookie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-файлах;</w:t>
      </w:r>
    </w:p>
    <w:p w14:paraId="16833DD4" w14:textId="65080293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идентификаторы пользователя или устройства;</w:t>
      </w:r>
    </w:p>
    <w:p w14:paraId="43E7A610" w14:textId="5BA85046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IP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-адрес;</w:t>
      </w:r>
    </w:p>
    <w:p w14:paraId="28DA888F" w14:textId="196CC82F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сведения о браузере;</w:t>
      </w:r>
    </w:p>
    <w:p w14:paraId="62B59A22" w14:textId="260963D8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сведения об операционной системе;</w:t>
      </w:r>
    </w:p>
    <w:p w14:paraId="6BE6EF6D" w14:textId="6076C024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технические характеристики устройства;</w:t>
      </w:r>
    </w:p>
    <w:p w14:paraId="157C2A14" w14:textId="24E2595C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дата и время посещения;</w:t>
      </w:r>
    </w:p>
    <w:p w14:paraId="5766EFF2" w14:textId="37DCED9B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сведения о посещённых страницах;</w:t>
      </w:r>
    </w:p>
    <w:p w14:paraId="230FF6F9" w14:textId="3490EA2B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источник перехода;</w:t>
      </w:r>
    </w:p>
    <w:p w14:paraId="3682830D" w14:textId="4F7565BB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сведения о действиях пользователя на сайте;</w:t>
      </w:r>
    </w:p>
    <w:p w14:paraId="47EA6655" w14:textId="34095D44" w:rsidR="00342010" w:rsidRPr="00671D18" w:rsidRDefault="00000000" w:rsidP="00F56EC2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иные технические сведения, передаваемые используемыми сервисами веб-аналитики.</w:t>
      </w:r>
    </w:p>
    <w:p w14:paraId="3FC4089D" w14:textId="1D9E03E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Обработка данных осуществляется с использованием баз данных, находящихся на территории Российской Федерации. Использование зарубежных серверов и онлайн-сервисов для сбора и первичной обработки данных посетителей сайта не допускается.</w:t>
      </w:r>
    </w:p>
    <w:p w14:paraId="60FB56E4" w14:textId="77777777" w:rsidR="00342010" w:rsidRPr="00671D18" w:rsidRDefault="00000000" w:rsidP="00F56EC2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3. Способ обработки</w:t>
      </w:r>
    </w:p>
    <w:p w14:paraId="53FDA7EA" w14:textId="77777777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Обработка может осуществляться автоматизированным способом, в том числе с использованием средств веб-аналитики.</w:t>
      </w:r>
    </w:p>
    <w:p w14:paraId="666B8705" w14:textId="1A2A9AD0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Для анализа посещаемости сайта использ</w:t>
      </w:r>
      <w:r w:rsidR="00DD159D"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уется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сервис Яндекс Метрика.</w:t>
      </w:r>
    </w:p>
    <w:p w14:paraId="7EF21881" w14:textId="77777777" w:rsidR="00342010" w:rsidRPr="00671D18" w:rsidRDefault="00000000" w:rsidP="00F56EC2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4. Действия с данными</w:t>
      </w:r>
    </w:p>
    <w:p w14:paraId="1033AE34" w14:textId="77777777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Оператор вправе осуществлять сбор, запись, систематизацию, накопление, хранение, уточнение, извлечение, использование, обезличивание, блокирование, удаление и уничтожение данных в пределах целей настоящего согласия.</w:t>
      </w:r>
    </w:p>
    <w:p w14:paraId="62BBB89D" w14:textId="7ADCD5E0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Согласие не является согласием на распространение персональных данных неограниченному кругу лиц.</w:t>
      </w:r>
    </w:p>
    <w:p w14:paraId="3132CA53" w14:textId="77777777" w:rsidR="00342010" w:rsidRPr="00671D18" w:rsidRDefault="00000000" w:rsidP="00F56EC2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5. Срок действия</w:t>
      </w:r>
    </w:p>
    <w:p w14:paraId="75528CAD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Согласие действует в течение 12 (двенадцати) месяцев с момента его предоставления, если иной срок не установлен законодательством Российской Федерации. По истечении указанного срока согласие прекращает действие, и запрашивается повторно.</w:t>
      </w:r>
    </w:p>
    <w:p w14:paraId="75E7A8CB" w14:textId="77777777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Пользователь вправе изменить свой выбор в отношении необязательных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cookie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посредством доступных на сайте настроек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cookie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либо удалить соответствующие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cookie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через настройки браузера.</w:t>
      </w:r>
    </w:p>
    <w:p w14:paraId="4557F30E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5.1. Согласие оформляется путём активного действия пользователя через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-баннер, отображаемый при первом посещении сайта.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-баннер должен содержать:</w:t>
      </w:r>
    </w:p>
    <w:p w14:paraId="530AE145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· информацию о целях использования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(аналитика, функциональность, реклама);</w:t>
      </w:r>
    </w:p>
    <w:p w14:paraId="637107FB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>· ссылки на настоящую Политику и Политику в отношении обработки персональных данных;</w:t>
      </w:r>
    </w:p>
    <w:p w14:paraId="024C01F4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· кнопку «Принять все»;</w:t>
      </w:r>
    </w:p>
    <w:p w14:paraId="38F391FB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· кнопку «Отклонить все» — визуально равноценную кнопке «Принять все»;</w:t>
      </w:r>
    </w:p>
    <w:p w14:paraId="733427B2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· кнопку «Настроить» для выбора отдельных категорий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65C400AC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5.2. Согласие не является предустановленным. Молчание или бездействие пользователя, в том числе продолжение использования сайта без взаимодействия с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-баннером, не считается согласием на обработку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2B5AB5D4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1FE5CB5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5.3. Факт получения согласия фиксируется с указанием даты, времени и перечня разрешённых категорий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505D47C1" w14:textId="372A1F6B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5.4. Пользователь вправе изменить свой выбор в отношении необязательных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посредством доступных на сайте настроек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либо удалить соответствующие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через настройки браузера.</w:t>
      </w:r>
    </w:p>
    <w:p w14:paraId="5CC9EE33" w14:textId="77777777" w:rsidR="00342010" w:rsidRPr="00671D18" w:rsidRDefault="00000000" w:rsidP="00F56EC2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6. Отзыв согласия</w:t>
      </w:r>
    </w:p>
    <w:p w14:paraId="7F6E15B4" w14:textId="77777777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Пользователь вправе отозвать настоящее согласие посредством изменения настроек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cookie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на сайте, если соответствующий функционал предусмотрен, а также обратиться к Оператору по контактным данным, указанным в Политике обработки персональных данных.</w:t>
      </w:r>
    </w:p>
    <w:p w14:paraId="635E041B" w14:textId="77777777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Отзыв согласия на необязательные аналитические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cookie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не влияет на законность обработки, осуществлённой до его отзыва.</w:t>
      </w:r>
    </w:p>
    <w:p w14:paraId="0A3D4EFF" w14:textId="0C7E6F41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Отзыв согласия на обработку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не влияет на законность обработки, основанием которой является не согласие, а иные правовые основания, предусмотренные законодательством Российской Федерации.</w:t>
      </w:r>
    </w:p>
    <w:p w14:paraId="435040AD" w14:textId="6C0464FF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Оператор прекращает обработку данных, осуществлявшуюся на основании отозванного согласия, в срок, не превышающий 30 (тридцати) календарных дней с даты поступления отзыва.</w:t>
      </w:r>
    </w:p>
    <w:p w14:paraId="616CE907" w14:textId="77777777" w:rsidR="00342010" w:rsidRPr="00671D18" w:rsidRDefault="00000000" w:rsidP="00F56EC2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7. Документы Оператора</w:t>
      </w:r>
    </w:p>
    <w:p w14:paraId="3FE4BCF8" w14:textId="77777777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Использование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cookie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регулируется настоящим согласием и Политикой использования файлов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cookie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34400BDF" w14:textId="77777777" w:rsidR="00342010" w:rsidRPr="00671D18" w:rsidRDefault="0000000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Обработка персональных данных также осуществляется в соответствии с Политикой в отношении обработки персональных данных, размещённой на сайте Оператора.</w:t>
      </w:r>
    </w:p>
    <w:p w14:paraId="6D01B550" w14:textId="45A826A4" w:rsidR="00DD159D" w:rsidRPr="00671D18" w:rsidRDefault="00DD159D" w:rsidP="00F56EC2">
      <w:pPr>
        <w:pStyle w:val="ae"/>
        <w:numPr>
          <w:ilvl w:val="0"/>
          <w:numId w:val="14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Ответственным за организацию обработки персональных данных </w:t>
      </w:r>
      <w:proofErr w:type="spellStart"/>
      <w:r w:rsidR="00F56EC2"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Оператороа</w:t>
      </w:r>
      <w:proofErr w:type="spellEnd"/>
      <w:r w:rsidR="00F56EC2"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является Екатерина Гордон.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Запросы и обращения субъектов персональных данных направляются на адрес электронной почты: </w:t>
      </w:r>
      <w:hyperlink r:id="rId6" w:history="1">
        <w:r w:rsidR="00F92DDC" w:rsidRPr="00671D18">
          <w:rPr>
            <w:rStyle w:val="aff8"/>
            <w:rFonts w:ascii="Times New Roman" w:hAnsi="Times New Roman" w:cs="Times New Roman"/>
            <w:color w:val="000000" w:themeColor="text1"/>
            <w:sz w:val="28"/>
            <w:szCs w:val="28"/>
          </w:rPr>
          <w:t>dobrohod</w:t>
        </w:r>
        <w:r w:rsidR="00F92DDC" w:rsidRPr="00671D18">
          <w:rPr>
            <w:rStyle w:val="aff8"/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r w:rsidR="00F92DDC" w:rsidRPr="00671D18">
          <w:rPr>
            <w:rStyle w:val="aff8"/>
            <w:rFonts w:ascii="Times New Roman" w:hAnsi="Times New Roman" w:cs="Times New Roman"/>
            <w:color w:val="000000" w:themeColor="text1"/>
            <w:sz w:val="28"/>
            <w:szCs w:val="28"/>
          </w:rPr>
          <w:t>rf</w:t>
        </w:r>
        <w:r w:rsidR="00F92DDC" w:rsidRPr="00671D18">
          <w:rPr>
            <w:rStyle w:val="aff8"/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>@</w:t>
        </w:r>
        <w:r w:rsidR="00F92DDC" w:rsidRPr="00671D18">
          <w:rPr>
            <w:rStyle w:val="aff8"/>
            <w:rFonts w:ascii="Times New Roman" w:hAnsi="Times New Roman" w:cs="Times New Roman"/>
            <w:color w:val="000000" w:themeColor="text1"/>
            <w:sz w:val="28"/>
            <w:szCs w:val="28"/>
          </w:rPr>
          <w:t>yandex</w:t>
        </w:r>
        <w:r w:rsidR="00F92DDC" w:rsidRPr="00671D18">
          <w:rPr>
            <w:rStyle w:val="aff8"/>
            <w:rFonts w:ascii="Times New Roman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proofErr w:type="spellStart"/>
        <w:r w:rsidR="00F92DDC" w:rsidRPr="00671D18">
          <w:rPr>
            <w:rStyle w:val="aff8"/>
            <w:rFonts w:ascii="Times New Roman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F92DDC"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14:paraId="3CA5735F" w14:textId="6460C12B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Оператор включён в реестр операторов, осуществляющих обработку персональных данных, ведение которого осуществляется Роскомнадзором.</w:t>
      </w:r>
    </w:p>
    <w:p w14:paraId="1A56F290" w14:textId="77777777" w:rsidR="00DD159D" w:rsidRPr="00671D18" w:rsidRDefault="00DD159D" w:rsidP="00F56E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7.1. Конкретные сроки хранения по категориям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cookie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14:paraId="14A4317E" w14:textId="77777777" w:rsidR="00DD159D" w:rsidRPr="00671D18" w:rsidRDefault="00DD159D" w:rsidP="00F56E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A0B6492" w14:textId="77777777" w:rsidR="00DD159D" w:rsidRPr="00671D18" w:rsidRDefault="00DD159D" w:rsidP="00F56E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· технически необходимые — до окончания сессии;</w:t>
      </w:r>
    </w:p>
    <w:p w14:paraId="221E1EEA" w14:textId="77777777" w:rsidR="00DD159D" w:rsidRPr="00671D18" w:rsidRDefault="00DD159D" w:rsidP="00F56E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· аналитические — не более 12 (двенадцати) месяцев с момента сохранения;</w:t>
      </w:r>
    </w:p>
    <w:p w14:paraId="7894C3CE" w14:textId="77777777" w:rsidR="00DD159D" w:rsidRPr="00671D18" w:rsidRDefault="00DD159D" w:rsidP="00F56E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· функциональные — не более 12 (двенадцати) месяцев;</w:t>
      </w:r>
    </w:p>
    <w:p w14:paraId="7E28BD01" w14:textId="77777777" w:rsidR="00DD159D" w:rsidRPr="00671D18" w:rsidRDefault="00DD159D" w:rsidP="00F56E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· маркетинговые/рекламные — не более 12 (двенадцати) месяцев.</w:t>
      </w:r>
    </w:p>
    <w:p w14:paraId="7BE7C346" w14:textId="77777777" w:rsidR="00DD159D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8143372" w14:textId="053B54A3" w:rsidR="00342010" w:rsidRPr="00671D18" w:rsidRDefault="00DD159D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7.2. По истечении срока хранения данные подлежат уничтожению или обезличиванию.</w:t>
      </w:r>
    </w:p>
    <w:p w14:paraId="4DBF962E" w14:textId="77777777" w:rsidR="00F92DDC" w:rsidRPr="00671D18" w:rsidRDefault="00F92DDC" w:rsidP="00F56EC2">
      <w:pPr>
        <w:pStyle w:val="ae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671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Индивидуальный предприниматель Гордон Екатерина Викторовна, </w:t>
      </w:r>
    </w:p>
    <w:p w14:paraId="49F13F9F" w14:textId="77777777" w:rsidR="00F92DDC" w:rsidRPr="00671D18" w:rsidRDefault="00F92DDC" w:rsidP="00F56EC2">
      <w:pPr>
        <w:pStyle w:val="ae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D1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 w:eastAsia="ar-SA"/>
        </w:rPr>
        <w:t xml:space="preserve">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Сокращенное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: ИП ГОРДОН</w:t>
      </w:r>
    </w:p>
    <w:p w14:paraId="47229998" w14:textId="77777777" w:rsidR="00F92DDC" w:rsidRPr="00671D18" w:rsidRDefault="00F92DDC" w:rsidP="00F56EC2">
      <w:pPr>
        <w:pStyle w:val="ae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D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ОГРНИП 322774600370214</w:t>
      </w:r>
    </w:p>
    <w:p w14:paraId="156B261A" w14:textId="77777777" w:rsidR="00F92DDC" w:rsidRPr="00671D18" w:rsidRDefault="00F92DDC" w:rsidP="00F56EC2">
      <w:pPr>
        <w:pStyle w:val="ae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Юридический адрес: 119334, г. Москва, </w:t>
      </w:r>
      <w:proofErr w:type="spellStart"/>
      <w:proofErr w:type="gram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вн.тер</w:t>
      </w:r>
      <w:proofErr w:type="gram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.г.Муниципальный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 Гагаринский,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пр-кт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Ленинский, д.38А, к.1,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помещ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12/5</w:t>
      </w:r>
    </w:p>
    <w:p w14:paraId="4AA16AAB" w14:textId="77777777" w:rsidR="00F92DDC" w:rsidRPr="00671D18" w:rsidRDefault="00F92DDC" w:rsidP="00F56EC2">
      <w:pPr>
        <w:pStyle w:val="ae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Адрес для взаимодействия с клиентами: 119334, г. Москва, </w:t>
      </w:r>
      <w:proofErr w:type="spellStart"/>
      <w:proofErr w:type="gram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вн.тер</w:t>
      </w:r>
      <w:proofErr w:type="gram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.г.Муниципальный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 Гагаринский,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пр-кт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Ленинский, д.38А, к.1,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помещ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12/5</w:t>
      </w:r>
    </w:p>
    <w:p w14:paraId="2D85F6F1" w14:textId="77777777" w:rsidR="00F92DDC" w:rsidRPr="00671D18" w:rsidRDefault="00F92DDC" w:rsidP="00F56EC2">
      <w:pPr>
        <w:pStyle w:val="ae"/>
        <w:numPr>
          <w:ilvl w:val="0"/>
          <w:numId w:val="15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Контактный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телефон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: +7 915 170-02-20;</w:t>
      </w:r>
    </w:p>
    <w:p w14:paraId="075F46B5" w14:textId="77777777" w:rsidR="00F92DDC" w:rsidRPr="00671D18" w:rsidRDefault="00F92DDC" w:rsidP="00F56EC2">
      <w:pPr>
        <w:pStyle w:val="ae"/>
        <w:numPr>
          <w:ilvl w:val="0"/>
          <w:numId w:val="15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контактный адрес электронной почты для обращений по вопросам персональных данных: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dobrohod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rf</w:t>
      </w:r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@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yandex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proofErr w:type="spellStart"/>
      <w:r w:rsidRPr="00671D18">
        <w:rPr>
          <w:rFonts w:ascii="Times New Roman" w:hAnsi="Times New Roman" w:cs="Times New Roman"/>
          <w:color w:val="000000" w:themeColor="text1"/>
          <w:sz w:val="28"/>
          <w:szCs w:val="28"/>
        </w:rPr>
        <w:t>ru</w:t>
      </w:r>
      <w:proofErr w:type="spellEnd"/>
      <w:r w:rsidRPr="00671D18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</w:p>
    <w:p w14:paraId="29AF864A" w14:textId="77777777" w:rsidR="00F92DDC" w:rsidRPr="00671D18" w:rsidRDefault="00F92DDC" w:rsidP="00F56EC2">
      <w:pPr>
        <w:spacing w:before="120" w:after="1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A065030" w14:textId="6FE5CB37" w:rsidR="00342010" w:rsidRPr="00671D18" w:rsidRDefault="00342010" w:rsidP="00F56E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sectPr w:rsidR="00342010" w:rsidRPr="00671D18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2E5951"/>
    <w:multiLevelType w:val="hybridMultilevel"/>
    <w:tmpl w:val="5B16E536"/>
    <w:lvl w:ilvl="0" w:tplc="F15C14AC">
      <w:start w:val="9"/>
      <w:numFmt w:val="bullet"/>
      <w:lvlText w:val="•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C0281"/>
    <w:multiLevelType w:val="hybridMultilevel"/>
    <w:tmpl w:val="9D9A8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7C62CC"/>
    <w:multiLevelType w:val="hybridMultilevel"/>
    <w:tmpl w:val="0E1A7F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94E58"/>
    <w:multiLevelType w:val="hybridMultilevel"/>
    <w:tmpl w:val="75E2D0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3479DF"/>
    <w:multiLevelType w:val="hybridMultilevel"/>
    <w:tmpl w:val="62249CF2"/>
    <w:lvl w:ilvl="0" w:tplc="F24CD36C">
      <w:start w:val="9"/>
      <w:numFmt w:val="bullet"/>
      <w:lvlText w:val="•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80AB6"/>
    <w:multiLevelType w:val="hybridMultilevel"/>
    <w:tmpl w:val="2A74EE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581329">
    <w:abstractNumId w:val="8"/>
  </w:num>
  <w:num w:numId="2" w16cid:durableId="1928071509">
    <w:abstractNumId w:val="6"/>
  </w:num>
  <w:num w:numId="3" w16cid:durableId="538861343">
    <w:abstractNumId w:val="5"/>
  </w:num>
  <w:num w:numId="4" w16cid:durableId="443883892">
    <w:abstractNumId w:val="4"/>
  </w:num>
  <w:num w:numId="5" w16cid:durableId="665130191">
    <w:abstractNumId w:val="7"/>
  </w:num>
  <w:num w:numId="6" w16cid:durableId="178782289">
    <w:abstractNumId w:val="3"/>
  </w:num>
  <w:num w:numId="7" w16cid:durableId="1721900664">
    <w:abstractNumId w:val="2"/>
  </w:num>
  <w:num w:numId="8" w16cid:durableId="518589787">
    <w:abstractNumId w:val="1"/>
  </w:num>
  <w:num w:numId="9" w16cid:durableId="1336881940">
    <w:abstractNumId w:val="0"/>
  </w:num>
  <w:num w:numId="10" w16cid:durableId="496698951">
    <w:abstractNumId w:val="14"/>
  </w:num>
  <w:num w:numId="11" w16cid:durableId="831215120">
    <w:abstractNumId w:val="13"/>
  </w:num>
  <w:num w:numId="12" w16cid:durableId="911355328">
    <w:abstractNumId w:val="12"/>
  </w:num>
  <w:num w:numId="13" w16cid:durableId="1488400483">
    <w:abstractNumId w:val="9"/>
  </w:num>
  <w:num w:numId="14" w16cid:durableId="978266920">
    <w:abstractNumId w:val="11"/>
  </w:num>
  <w:num w:numId="15" w16cid:durableId="1757360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2010"/>
    <w:rsid w:val="00487911"/>
    <w:rsid w:val="00671D18"/>
    <w:rsid w:val="00AA1D8D"/>
    <w:rsid w:val="00B47730"/>
    <w:rsid w:val="00C127E2"/>
    <w:rsid w:val="00CB0664"/>
    <w:rsid w:val="00DD159D"/>
    <w:rsid w:val="00E65EAC"/>
    <w:rsid w:val="00F56EC2"/>
    <w:rsid w:val="00F86A0F"/>
    <w:rsid w:val="00F92D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3CDF60"/>
  <w14:defaultImageDpi w14:val="300"/>
  <w15:docId w15:val="{F3A90F57-63BD-41C1-92A3-68F6B1EA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F92DDC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F92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ohod.rf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Анна</cp:lastModifiedBy>
  <cp:revision>6</cp:revision>
  <dcterms:created xsi:type="dcterms:W3CDTF">2026-09-21T15:38:00Z</dcterms:created>
  <dcterms:modified xsi:type="dcterms:W3CDTF">2026-09-22T11:06:00Z</dcterms:modified>
  <cp:category/>
</cp:coreProperties>
</file>